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7268" w14:textId="77777777" w:rsidR="009A1D88" w:rsidRDefault="009A1D88" w:rsidP="007F20B3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30F6FAA" wp14:editId="23D1B945">
            <wp:extent cx="6299835" cy="87369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C3501" w14:textId="77777777" w:rsidR="009A1D88" w:rsidRDefault="009A1D88" w:rsidP="007F20B3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1C01DC39" w14:textId="77777777" w:rsidR="009A1D88" w:rsidRDefault="009A1D88" w:rsidP="007F20B3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1E592B47" w14:textId="77777777" w:rsidR="009A1D88" w:rsidRDefault="009A1D88" w:rsidP="007F20B3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21CEEE2E" w14:textId="5DDDFF42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lastRenderedPageBreak/>
        <w:t>дошкольного образования</w:t>
      </w:r>
      <w:r w:rsidR="004E731C">
        <w:rPr>
          <w:sz w:val="28"/>
          <w:szCs w:val="28"/>
        </w:rPr>
        <w:t xml:space="preserve"> (ООП) и адаптированной </w:t>
      </w:r>
      <w:r w:rsidR="004E731C" w:rsidRPr="007F20B3">
        <w:rPr>
          <w:sz w:val="28"/>
          <w:szCs w:val="28"/>
        </w:rPr>
        <w:t>образовательной программой дошкольного образования</w:t>
      </w:r>
      <w:r w:rsidR="004E731C">
        <w:rPr>
          <w:sz w:val="28"/>
          <w:szCs w:val="28"/>
        </w:rPr>
        <w:t xml:space="preserve">, </w:t>
      </w:r>
      <w:r w:rsidRPr="007F20B3">
        <w:rPr>
          <w:sz w:val="28"/>
          <w:szCs w:val="28"/>
        </w:rPr>
        <w:t xml:space="preserve">с расписанием занятий. </w:t>
      </w:r>
    </w:p>
    <w:p w14:paraId="1A942471" w14:textId="77777777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3.2. Для детей раннего возраста от 1,5 до 3 лет длительность непрерывной образовательной деятельности </w:t>
      </w:r>
      <w:r w:rsidR="00712056">
        <w:rPr>
          <w:sz w:val="28"/>
          <w:szCs w:val="28"/>
        </w:rPr>
        <w:t xml:space="preserve">(НОД) </w:t>
      </w:r>
      <w:r w:rsidRPr="007F20B3">
        <w:rPr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14:paraId="4046D2B3" w14:textId="09A00F63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 w:rsidR="00960DEC">
        <w:rPr>
          <w:sz w:val="28"/>
          <w:szCs w:val="28"/>
        </w:rPr>
        <w:t>Н</w:t>
      </w:r>
      <w:r w:rsidR="00712056">
        <w:rPr>
          <w:sz w:val="28"/>
          <w:szCs w:val="28"/>
        </w:rPr>
        <w:t xml:space="preserve">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14:paraId="780DFA16" w14:textId="6E4F93B3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3.4.</w:t>
      </w:r>
      <w:r w:rsidR="00712056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>
        <w:rPr>
          <w:sz w:val="28"/>
          <w:szCs w:val="28"/>
        </w:rPr>
        <w:t>– 50 мин или 75 минут при организации 1 занятия после дневного сна, в</w:t>
      </w:r>
      <w:r w:rsidRPr="007F20B3">
        <w:rPr>
          <w:sz w:val="28"/>
          <w:szCs w:val="28"/>
        </w:rPr>
        <w:t xml:space="preserve"> подготовительной </w:t>
      </w:r>
      <w:r w:rsidR="002A6188">
        <w:rPr>
          <w:sz w:val="28"/>
          <w:szCs w:val="28"/>
        </w:rPr>
        <w:t>–</w:t>
      </w:r>
      <w:r w:rsidRPr="007F20B3">
        <w:rPr>
          <w:sz w:val="28"/>
          <w:szCs w:val="28"/>
        </w:rPr>
        <w:t xml:space="preserve"> </w:t>
      </w:r>
      <w:r w:rsidR="002A6188">
        <w:rPr>
          <w:sz w:val="28"/>
          <w:szCs w:val="28"/>
        </w:rPr>
        <w:t>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7383108D" w14:textId="59B1BA40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18F215B6" w14:textId="75EC8202"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14:paraId="1A37A1F0" w14:textId="719C4631"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14:paraId="634C3E37" w14:textId="4B90673B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7EFBAF80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14:paraId="1888B471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14:paraId="4F7F1F1A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14:paraId="5AD9104B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14:paraId="54530402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0FCD96BF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 xml:space="preserve">В теплое время года при благоприятных метеорологических условиях непосредственно образовательную деятельность по физическому развитию </w:t>
      </w:r>
      <w:r w:rsidRPr="007F20B3">
        <w:rPr>
          <w:rFonts w:ascii="Times New Roman" w:hAnsi="Times New Roman" w:cs="Times New Roman"/>
          <w:sz w:val="28"/>
          <w:szCs w:val="28"/>
        </w:rPr>
        <w:lastRenderedPageBreak/>
        <w:t>рекомендуется организовывать на открытом воздухе.</w:t>
      </w:r>
    </w:p>
    <w:p w14:paraId="5D1CE4F1" w14:textId="42103B10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3887DD4C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14:paraId="4F418E17" w14:textId="2C640AB0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4EE43" w14:textId="168D8075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2A6188"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работы, продолжительность занятий составляет:</w:t>
      </w:r>
    </w:p>
    <w:p w14:paraId="6F653503" w14:textId="77777777"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14:paraId="18AFA888" w14:textId="77777777"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14:paraId="25E12760" w14:textId="4D85D83A" w:rsid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14:paraId="7CA138DB" w14:textId="77777777"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14:paraId="37D331EB" w14:textId="4CA557F3"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C2ED5F8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14:paraId="6BD35D83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210BF9" w14:paraId="10F8FF2F" w14:textId="77777777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634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4C6C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5C811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14:paraId="05D91F50" w14:textId="77777777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25ABB" w14:textId="77777777"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9BAA" w14:textId="77777777"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998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5C8E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14:paraId="4E6DAC0F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2E7EC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3ADA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6893F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1DB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14:paraId="44E20E4B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917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F702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E4D8E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1FBB4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14:paraId="23A84D83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B2E49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B7498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4CF65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55059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14:paraId="1047F2D4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252A4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90BF5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CA08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82673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33B7BD1" w14:textId="64F0A333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14:paraId="0C09E1BD" w14:textId="77777777"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14:paraId="7225B6D8" w14:textId="77777777"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наушников составляет не более часа. Уровень громкости устанавливается до 60 процентов от максимальной.</w:t>
      </w:r>
    </w:p>
    <w:p w14:paraId="2BE47C99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14:paraId="49B049AB" w14:textId="12E3EA6F"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  <w:r w:rsidR="00BA2EF9">
        <w:rPr>
          <w:rStyle w:val="a4"/>
          <w:sz w:val="28"/>
          <w:szCs w:val="28"/>
        </w:rPr>
        <w:t>.</w:t>
      </w:r>
    </w:p>
    <w:p w14:paraId="0B06FD04" w14:textId="77E80D8D" w:rsidR="007F20B3" w:rsidRPr="007F20B3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ED06E8" w:rsidRPr="0099423A">
        <w:rPr>
          <w:sz w:val="28"/>
          <w:szCs w:val="28"/>
          <w:shd w:val="clear" w:color="auto" w:fill="FFFFFF"/>
        </w:rPr>
        <w:t xml:space="preserve">МБДОУ </w:t>
      </w:r>
      <w:r w:rsidR="00ED06E8">
        <w:rPr>
          <w:sz w:val="28"/>
          <w:szCs w:val="28"/>
          <w:shd w:val="clear" w:color="auto" w:fill="FFFFFF"/>
        </w:rPr>
        <w:t>«</w:t>
      </w:r>
      <w:r w:rsidR="00ED06E8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960DEC">
        <w:rPr>
          <w:sz w:val="28"/>
          <w:szCs w:val="28"/>
          <w:shd w:val="clear" w:color="auto" w:fill="FFFFFF"/>
        </w:rPr>
        <w:t>99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7F20B3" w:rsidRPr="007F20B3" w:rsidSect="00712056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4D3"/>
    <w:rsid w:val="0003230E"/>
    <w:rsid w:val="001F6910"/>
    <w:rsid w:val="00210BF9"/>
    <w:rsid w:val="002A6188"/>
    <w:rsid w:val="003428E3"/>
    <w:rsid w:val="004E731C"/>
    <w:rsid w:val="005924D3"/>
    <w:rsid w:val="00712056"/>
    <w:rsid w:val="007D2798"/>
    <w:rsid w:val="007F20B3"/>
    <w:rsid w:val="00850AD9"/>
    <w:rsid w:val="00960DEC"/>
    <w:rsid w:val="009A1D88"/>
    <w:rsid w:val="009C7DF8"/>
    <w:rsid w:val="00BA2EF9"/>
    <w:rsid w:val="00ED06E8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09D6"/>
  <w15:docId w15:val="{12AE0583-A07C-4A4D-9F5C-73F0F749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5</cp:revision>
  <cp:lastPrinted>2021-10-28T13:40:00Z</cp:lastPrinted>
  <dcterms:created xsi:type="dcterms:W3CDTF">2021-02-18T10:54:00Z</dcterms:created>
  <dcterms:modified xsi:type="dcterms:W3CDTF">2021-10-28T13:44:00Z</dcterms:modified>
</cp:coreProperties>
</file>